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9" w:rsidRPr="00644A99" w:rsidRDefault="00644A99" w:rsidP="00644A9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BIBLE TRUTHS</w:t>
      </w:r>
    </w:p>
    <w:p w:rsidR="00644A99" w:rsidRDefault="00644A99">
      <w:pPr>
        <w:rPr>
          <w:b/>
          <w:bCs/>
          <w:sz w:val="40"/>
          <w:szCs w:val="40"/>
        </w:rPr>
      </w:pPr>
    </w:p>
    <w:p w:rsidR="00672E83" w:rsidRPr="00594B05" w:rsidRDefault="00672E83">
      <w:pPr>
        <w:rPr>
          <w:b/>
          <w:bCs/>
          <w:color w:val="365F91" w:themeColor="accent1" w:themeShade="BF"/>
          <w:sz w:val="52"/>
          <w:szCs w:val="52"/>
        </w:rPr>
      </w:pPr>
      <w:r w:rsidRPr="00594B05">
        <w:rPr>
          <w:b/>
          <w:bCs/>
          <w:color w:val="365F91" w:themeColor="accent1" w:themeShade="BF"/>
          <w:sz w:val="52"/>
          <w:szCs w:val="52"/>
        </w:rPr>
        <w:t>AGREEMENT</w:t>
      </w:r>
    </w:p>
    <w:p w:rsidR="00672E83" w:rsidRPr="00672E83" w:rsidRDefault="00672E83">
      <w:pPr>
        <w:rPr>
          <w:b/>
          <w:bCs/>
          <w:sz w:val="32"/>
          <w:szCs w:val="32"/>
        </w:rPr>
      </w:pPr>
    </w:p>
    <w:p w:rsidR="00672E83" w:rsidRDefault="00672E83">
      <w:pPr>
        <w:rPr>
          <w:b/>
          <w:bCs/>
        </w:rPr>
      </w:pPr>
      <w:r>
        <w:rPr>
          <w:b/>
          <w:bCs/>
        </w:rPr>
        <w:t xml:space="preserve">Matthew 18:19 (KJV) </w:t>
      </w:r>
      <w:r>
        <w:br/>
      </w:r>
      <w:r>
        <w:rPr>
          <w:color w:val="000000"/>
          <w:vertAlign w:val="superscript"/>
        </w:rPr>
        <w:t xml:space="preserve">19 </w:t>
      </w:r>
      <w:r>
        <w:t> </w:t>
      </w:r>
      <w:r>
        <w:rPr>
          <w:rStyle w:val="jesuswords"/>
        </w:rPr>
        <w:t xml:space="preserve">Again I say unto you, That if two of you shall agree on earth as touching </w:t>
      </w:r>
      <w:proofErr w:type="spellStart"/>
      <w:r>
        <w:rPr>
          <w:rStyle w:val="jesuswords"/>
        </w:rPr>
        <w:t>any thing</w:t>
      </w:r>
      <w:proofErr w:type="spellEnd"/>
      <w:r>
        <w:rPr>
          <w:rStyle w:val="jesuswords"/>
        </w:rPr>
        <w:t xml:space="preserve"> that they shall ask, it shall be done for them of my Father which is in heaven.</w:t>
      </w:r>
    </w:p>
    <w:p w:rsidR="00672E83" w:rsidRDefault="00672E83">
      <w:pPr>
        <w:rPr>
          <w:b/>
          <w:bCs/>
        </w:rPr>
      </w:pPr>
    </w:p>
    <w:p w:rsidR="00672E83" w:rsidRPr="00A107EF" w:rsidRDefault="00672E83" w:rsidP="00672E83">
      <w:pPr>
        <w:rPr>
          <w:rFonts w:eastAsia="Times New Roman"/>
        </w:rPr>
      </w:pPr>
      <w:r w:rsidRPr="00672E83">
        <w:rPr>
          <w:rFonts w:eastAsia="Times New Roman"/>
          <w:b/>
          <w:bCs/>
        </w:rPr>
        <w:t xml:space="preserve">Acts 2:1 (KJV) </w:t>
      </w:r>
      <w:r w:rsidRPr="00672E83">
        <w:rPr>
          <w:rFonts w:eastAsia="Times New Roman"/>
        </w:rPr>
        <w:br/>
      </w:r>
      <w:proofErr w:type="gramStart"/>
      <w:r w:rsidRPr="00672E83">
        <w:rPr>
          <w:rFonts w:eastAsia="Times New Roman"/>
          <w:color w:val="000000"/>
          <w:vertAlign w:val="superscript"/>
        </w:rPr>
        <w:t xml:space="preserve">1 </w:t>
      </w:r>
      <w:r w:rsidRPr="00A107EF">
        <w:rPr>
          <w:rFonts w:eastAsia="Times New Roman"/>
        </w:rPr>
        <w:t> And</w:t>
      </w:r>
      <w:proofErr w:type="gramEnd"/>
      <w:r w:rsidRPr="00A107EF">
        <w:rPr>
          <w:rFonts w:eastAsia="Times New Roman"/>
        </w:rPr>
        <w:t xml:space="preserve"> when the day of Pentecost was fully come, </w:t>
      </w:r>
      <w:r w:rsidRPr="00A107EF">
        <w:rPr>
          <w:rFonts w:eastAsia="Times New Roman"/>
          <w:b/>
          <w:u w:val="single"/>
        </w:rPr>
        <w:t>they were all with one accord</w:t>
      </w:r>
      <w:r w:rsidRPr="00A107EF">
        <w:rPr>
          <w:rFonts w:eastAsia="Times New Roman"/>
        </w:rPr>
        <w:t xml:space="preserve"> in one place. </w:t>
      </w:r>
    </w:p>
    <w:p w:rsidR="00672E83" w:rsidRDefault="00672E83">
      <w:pPr>
        <w:rPr>
          <w:b/>
          <w:bCs/>
        </w:rPr>
      </w:pPr>
    </w:p>
    <w:p w:rsidR="001B5F7A" w:rsidRDefault="001B5F7A">
      <w:pPr>
        <w:rPr>
          <w:b/>
          <w:bCs/>
        </w:rPr>
      </w:pPr>
      <w:r>
        <w:rPr>
          <w:b/>
          <w:bCs/>
        </w:rPr>
        <w:t>Ecclesiastes 4:12</w:t>
      </w:r>
    </w:p>
    <w:p w:rsidR="001B5F7A" w:rsidRPr="001B5F7A" w:rsidRDefault="001B5F7A">
      <w:pPr>
        <w:rPr>
          <w:bCs/>
        </w:rPr>
      </w:pPr>
      <w:r w:rsidRPr="001B5F7A">
        <w:rPr>
          <w:vertAlign w:val="superscript"/>
        </w:rPr>
        <w:t>12</w:t>
      </w:r>
      <w:r>
        <w:t>A person standing alone can be attacked and defeated, but two can stand back-to-back and conquer. Three are even better, for a triple-braided cord is not easily broken.</w:t>
      </w:r>
    </w:p>
    <w:p w:rsidR="001B5F7A" w:rsidRDefault="001B5F7A">
      <w:pPr>
        <w:rPr>
          <w:b/>
          <w:bCs/>
        </w:rPr>
      </w:pPr>
    </w:p>
    <w:p w:rsidR="00A107EF" w:rsidRPr="00594B05" w:rsidRDefault="00A107EF">
      <w:pPr>
        <w:rPr>
          <w:b/>
          <w:bCs/>
          <w:color w:val="365F91" w:themeColor="accent1" w:themeShade="BF"/>
          <w:sz w:val="52"/>
          <w:szCs w:val="52"/>
        </w:rPr>
      </w:pPr>
      <w:r w:rsidRPr="00594B05">
        <w:rPr>
          <w:b/>
          <w:bCs/>
          <w:color w:val="365F91" w:themeColor="accent1" w:themeShade="BF"/>
          <w:sz w:val="52"/>
          <w:szCs w:val="52"/>
        </w:rPr>
        <w:t>THE WORD OF GOD</w:t>
      </w:r>
    </w:p>
    <w:p w:rsidR="00A107EF" w:rsidRDefault="00A107EF">
      <w:pPr>
        <w:rPr>
          <w:b/>
          <w:bCs/>
        </w:rPr>
      </w:pPr>
    </w:p>
    <w:p w:rsidR="00A107EF" w:rsidRPr="00A107EF" w:rsidRDefault="00A107EF" w:rsidP="00A107EF">
      <w:pPr>
        <w:rPr>
          <w:rFonts w:eastAsia="Times New Roman"/>
        </w:rPr>
      </w:pPr>
      <w:r w:rsidRPr="00A107EF">
        <w:rPr>
          <w:rFonts w:eastAsia="Times New Roman"/>
          <w:b/>
          <w:bCs/>
        </w:rPr>
        <w:t xml:space="preserve">John 1:1-5 (KJV) </w:t>
      </w:r>
      <w:r w:rsidRPr="00A107EF">
        <w:rPr>
          <w:rFonts w:eastAsia="Times New Roman"/>
        </w:rPr>
        <w:br/>
      </w:r>
      <w:proofErr w:type="gramStart"/>
      <w:r w:rsidRPr="00A107EF">
        <w:rPr>
          <w:rFonts w:eastAsia="Times New Roman"/>
          <w:color w:val="000000"/>
          <w:vertAlign w:val="superscript"/>
        </w:rPr>
        <w:t xml:space="preserve">1 </w:t>
      </w:r>
      <w:r w:rsidRPr="00A107EF">
        <w:rPr>
          <w:rFonts w:eastAsia="Times New Roman"/>
        </w:rPr>
        <w:t> In</w:t>
      </w:r>
      <w:proofErr w:type="gramEnd"/>
      <w:r w:rsidRPr="00A107EF">
        <w:rPr>
          <w:rFonts w:eastAsia="Times New Roman"/>
        </w:rPr>
        <w:t xml:space="preserve"> the beginning was the Word, and the Word was with God, and the Word was God. </w:t>
      </w:r>
      <w:r w:rsidRPr="00A107EF">
        <w:rPr>
          <w:rFonts w:eastAsia="Times New Roman"/>
        </w:rPr>
        <w:br/>
      </w:r>
      <w:proofErr w:type="gramStart"/>
      <w:r w:rsidRPr="00A107EF">
        <w:rPr>
          <w:rFonts w:eastAsia="Times New Roman"/>
          <w:color w:val="000000"/>
          <w:vertAlign w:val="superscript"/>
        </w:rPr>
        <w:t xml:space="preserve">2 </w:t>
      </w:r>
      <w:r w:rsidRPr="00A107EF">
        <w:rPr>
          <w:rFonts w:eastAsia="Times New Roman"/>
        </w:rPr>
        <w:t> The</w:t>
      </w:r>
      <w:proofErr w:type="gramEnd"/>
      <w:r w:rsidRPr="00A107EF">
        <w:rPr>
          <w:rFonts w:eastAsia="Times New Roman"/>
        </w:rPr>
        <w:t xml:space="preserve"> same was in the beginning with God. </w:t>
      </w:r>
      <w:r w:rsidRPr="00A107EF">
        <w:rPr>
          <w:rFonts w:eastAsia="Times New Roman"/>
        </w:rPr>
        <w:br/>
      </w:r>
      <w:proofErr w:type="gramStart"/>
      <w:r w:rsidRPr="00A107EF">
        <w:rPr>
          <w:rFonts w:eastAsia="Times New Roman"/>
          <w:color w:val="000000"/>
          <w:vertAlign w:val="superscript"/>
        </w:rPr>
        <w:t xml:space="preserve">3 </w:t>
      </w:r>
      <w:r w:rsidRPr="00A107EF">
        <w:rPr>
          <w:rFonts w:eastAsia="Times New Roman"/>
        </w:rPr>
        <w:t> All</w:t>
      </w:r>
      <w:proofErr w:type="gramEnd"/>
      <w:r w:rsidRPr="00A107EF">
        <w:rPr>
          <w:rFonts w:eastAsia="Times New Roman"/>
        </w:rPr>
        <w:t xml:space="preserve"> things were made by him; and without him was not </w:t>
      </w:r>
      <w:proofErr w:type="spellStart"/>
      <w:r w:rsidRPr="00A107EF">
        <w:rPr>
          <w:rFonts w:eastAsia="Times New Roman"/>
        </w:rPr>
        <w:t>any thing</w:t>
      </w:r>
      <w:proofErr w:type="spellEnd"/>
      <w:r w:rsidRPr="00A107EF">
        <w:rPr>
          <w:rFonts w:eastAsia="Times New Roman"/>
        </w:rPr>
        <w:t xml:space="preserve"> made that was made. </w:t>
      </w:r>
      <w:r w:rsidRPr="00A107EF">
        <w:rPr>
          <w:rFonts w:eastAsia="Times New Roman"/>
        </w:rPr>
        <w:br/>
      </w:r>
      <w:proofErr w:type="gramStart"/>
      <w:r w:rsidRPr="00A107EF">
        <w:rPr>
          <w:rFonts w:eastAsia="Times New Roman"/>
          <w:color w:val="000000"/>
          <w:vertAlign w:val="superscript"/>
        </w:rPr>
        <w:t xml:space="preserve">4 </w:t>
      </w:r>
      <w:r w:rsidRPr="00A107EF">
        <w:rPr>
          <w:rFonts w:eastAsia="Times New Roman"/>
        </w:rPr>
        <w:t> In</w:t>
      </w:r>
      <w:proofErr w:type="gramEnd"/>
      <w:r w:rsidRPr="00A107EF">
        <w:rPr>
          <w:rFonts w:eastAsia="Times New Roman"/>
        </w:rPr>
        <w:t xml:space="preserve"> him was life; and the life was the light of men. </w:t>
      </w:r>
      <w:r w:rsidRPr="00A107EF">
        <w:rPr>
          <w:rFonts w:eastAsia="Times New Roman"/>
        </w:rPr>
        <w:br/>
      </w:r>
      <w:proofErr w:type="gramStart"/>
      <w:r w:rsidRPr="00A107EF">
        <w:rPr>
          <w:rFonts w:eastAsia="Times New Roman"/>
          <w:color w:val="000000"/>
          <w:vertAlign w:val="superscript"/>
        </w:rPr>
        <w:t xml:space="preserve">5 </w:t>
      </w:r>
      <w:r w:rsidRPr="00A107EF">
        <w:rPr>
          <w:rFonts w:eastAsia="Times New Roman"/>
        </w:rPr>
        <w:t> And</w:t>
      </w:r>
      <w:proofErr w:type="gramEnd"/>
      <w:r w:rsidRPr="00A107EF">
        <w:rPr>
          <w:rFonts w:eastAsia="Times New Roman"/>
        </w:rPr>
        <w:t xml:space="preserve"> the light </w:t>
      </w:r>
      <w:proofErr w:type="spellStart"/>
      <w:r w:rsidRPr="00A107EF">
        <w:rPr>
          <w:rFonts w:eastAsia="Times New Roman"/>
        </w:rPr>
        <w:t>shineth</w:t>
      </w:r>
      <w:proofErr w:type="spellEnd"/>
      <w:r w:rsidRPr="00A107EF">
        <w:rPr>
          <w:rFonts w:eastAsia="Times New Roman"/>
        </w:rPr>
        <w:t xml:space="preserve"> in darkness; and the darkness comprehended it not. </w:t>
      </w:r>
    </w:p>
    <w:p w:rsidR="00A107EF" w:rsidRDefault="00A107EF">
      <w:pPr>
        <w:rPr>
          <w:b/>
          <w:bCs/>
        </w:rPr>
      </w:pPr>
    </w:p>
    <w:p w:rsidR="00644A99" w:rsidRDefault="00644A99">
      <w:r>
        <w:rPr>
          <w:b/>
          <w:bCs/>
        </w:rPr>
        <w:t xml:space="preserve">Isaiah 55:10-11 (KJV) </w:t>
      </w:r>
      <w:r>
        <w:br/>
      </w:r>
      <w:proofErr w:type="gramStart"/>
      <w:r>
        <w:rPr>
          <w:color w:val="000000"/>
          <w:vertAlign w:val="superscript"/>
        </w:rPr>
        <w:t xml:space="preserve">10 </w:t>
      </w:r>
      <w:r>
        <w:t> For</w:t>
      </w:r>
      <w:proofErr w:type="gramEnd"/>
      <w:r>
        <w:t xml:space="preserve"> as the rain cometh down, and the snow from heaven, and </w:t>
      </w:r>
      <w:proofErr w:type="spellStart"/>
      <w:r>
        <w:t>returneth</w:t>
      </w:r>
      <w:proofErr w:type="spellEnd"/>
      <w:r>
        <w:t xml:space="preserve"> not thither, but </w:t>
      </w:r>
      <w:proofErr w:type="spellStart"/>
      <w:r>
        <w:t>watereth</w:t>
      </w:r>
      <w:proofErr w:type="spellEnd"/>
      <w:r>
        <w:t xml:space="preserve"> the earth, and </w:t>
      </w:r>
      <w:proofErr w:type="spellStart"/>
      <w:r>
        <w:t>maketh</w:t>
      </w:r>
      <w:proofErr w:type="spellEnd"/>
      <w:r>
        <w:t xml:space="preserve"> it bring forth and bud, that it may give seed to the sower, and bread to the eater: </w:t>
      </w:r>
      <w:r>
        <w:br/>
      </w:r>
      <w:r>
        <w:rPr>
          <w:color w:val="000000"/>
          <w:vertAlign w:val="superscript"/>
        </w:rPr>
        <w:t xml:space="preserve">11 </w:t>
      </w:r>
      <w:r>
        <w:t xml:space="preserve"> So shall my word be that </w:t>
      </w:r>
      <w:proofErr w:type="spellStart"/>
      <w:r>
        <w:t>goeth</w:t>
      </w:r>
      <w:proofErr w:type="spellEnd"/>
      <w:r>
        <w:t xml:space="preserve"> forth out of my mouth: it shall not return unto me void, but it shall accomplish that which I please, and it shall prosper </w:t>
      </w:r>
      <w:r>
        <w:rPr>
          <w:i/>
          <w:iCs/>
        </w:rPr>
        <w:t>in the thing</w:t>
      </w:r>
      <w:r>
        <w:t xml:space="preserve"> whereto I sent it.</w:t>
      </w:r>
    </w:p>
    <w:p w:rsidR="00644A99" w:rsidRDefault="00644A99"/>
    <w:p w:rsidR="00644A99" w:rsidRDefault="00644A99">
      <w:pPr>
        <w:rPr>
          <w:b/>
          <w:bCs/>
        </w:rPr>
      </w:pPr>
      <w:r>
        <w:rPr>
          <w:b/>
          <w:bCs/>
        </w:rPr>
        <w:t xml:space="preserve">Hebrews 4:12 (KJV) </w:t>
      </w:r>
      <w:r>
        <w:br/>
      </w:r>
      <w:proofErr w:type="gramStart"/>
      <w:r>
        <w:rPr>
          <w:color w:val="000000"/>
          <w:vertAlign w:val="superscript"/>
        </w:rPr>
        <w:t xml:space="preserve">12 </w:t>
      </w:r>
      <w:r>
        <w:t> For</w:t>
      </w:r>
      <w:proofErr w:type="gramEnd"/>
      <w:r>
        <w:t xml:space="preserve"> the word of God </w:t>
      </w:r>
      <w:r>
        <w:rPr>
          <w:i/>
          <w:iCs/>
        </w:rPr>
        <w:t>is</w:t>
      </w:r>
      <w:r>
        <w:t xml:space="preserve"> quick, and powerful, and sharper than any </w:t>
      </w:r>
      <w:proofErr w:type="spellStart"/>
      <w:r>
        <w:t>twoedged</w:t>
      </w:r>
      <w:proofErr w:type="spellEnd"/>
      <w:r>
        <w:t xml:space="preserve"> sword, piercing even to the dividing asunder of soul and spirit, and of the joints and marrow, and </w:t>
      </w:r>
      <w:r>
        <w:rPr>
          <w:i/>
          <w:iCs/>
        </w:rPr>
        <w:t>is</w:t>
      </w:r>
      <w:r>
        <w:t xml:space="preserve"> a discerner of the thoughts and intents of the heart.</w:t>
      </w:r>
    </w:p>
    <w:p w:rsidR="00A107EF" w:rsidRDefault="00A107EF">
      <w:pPr>
        <w:rPr>
          <w:b/>
          <w:bCs/>
        </w:rPr>
      </w:pPr>
    </w:p>
    <w:p w:rsidR="00A107EF" w:rsidRDefault="00A107EF">
      <w:r>
        <w:rPr>
          <w:b/>
          <w:bCs/>
        </w:rPr>
        <w:t xml:space="preserve">Psalm 138:2 (KJV) </w:t>
      </w:r>
      <w:r>
        <w:br/>
      </w:r>
      <w:proofErr w:type="gramStart"/>
      <w:r>
        <w:rPr>
          <w:color w:val="000000"/>
          <w:vertAlign w:val="superscript"/>
        </w:rPr>
        <w:t xml:space="preserve">2 </w:t>
      </w:r>
      <w:r>
        <w:t> I</w:t>
      </w:r>
      <w:proofErr w:type="gramEnd"/>
      <w:r>
        <w:t xml:space="preserve"> will worship toward thy holy temple, and praise thy name for thy </w:t>
      </w:r>
      <w:proofErr w:type="spellStart"/>
      <w:r>
        <w:t>lovingkindness</w:t>
      </w:r>
      <w:proofErr w:type="spellEnd"/>
      <w:r>
        <w:t xml:space="preserve"> and for thy truth: for thou hast magnified thy word above all thy name.</w:t>
      </w:r>
    </w:p>
    <w:p w:rsidR="00644A99" w:rsidRDefault="00644A99"/>
    <w:p w:rsidR="00644A99" w:rsidRPr="00A107EF" w:rsidRDefault="00644A99">
      <w:pPr>
        <w:rPr>
          <w:b/>
          <w:bCs/>
        </w:rPr>
      </w:pPr>
      <w:r>
        <w:rPr>
          <w:b/>
          <w:bCs/>
        </w:rPr>
        <w:t xml:space="preserve">2 Timothy 3:16 (KJV) </w:t>
      </w:r>
      <w:r>
        <w:br/>
      </w:r>
      <w:proofErr w:type="gramStart"/>
      <w:r>
        <w:rPr>
          <w:color w:val="000000"/>
          <w:vertAlign w:val="superscript"/>
        </w:rPr>
        <w:t xml:space="preserve">16 </w:t>
      </w:r>
      <w:r>
        <w:t> All</w:t>
      </w:r>
      <w:proofErr w:type="gramEnd"/>
      <w:r>
        <w:t xml:space="preserve"> scripture </w:t>
      </w:r>
      <w:r>
        <w:rPr>
          <w:i/>
          <w:iCs/>
        </w:rPr>
        <w:t>is</w:t>
      </w:r>
      <w:r>
        <w:t xml:space="preserve"> given by inspiration of God, and </w:t>
      </w:r>
      <w:r>
        <w:rPr>
          <w:i/>
          <w:iCs/>
        </w:rPr>
        <w:t>is</w:t>
      </w:r>
      <w:r>
        <w:t xml:space="preserve"> profitable for doctrine, for reproof, for correction, for instruction in righteousness:</w:t>
      </w:r>
    </w:p>
    <w:p w:rsidR="00A107EF" w:rsidRPr="00A107EF" w:rsidRDefault="00A107EF">
      <w:pPr>
        <w:rPr>
          <w:b/>
          <w:bCs/>
        </w:rPr>
      </w:pPr>
    </w:p>
    <w:p w:rsidR="00672E83" w:rsidRPr="00594B05" w:rsidRDefault="00672E83">
      <w:pPr>
        <w:rPr>
          <w:b/>
          <w:bCs/>
          <w:color w:val="365F91" w:themeColor="accent1" w:themeShade="BF"/>
          <w:sz w:val="52"/>
          <w:szCs w:val="52"/>
        </w:rPr>
      </w:pPr>
      <w:r w:rsidRPr="00594B05">
        <w:rPr>
          <w:b/>
          <w:bCs/>
          <w:color w:val="365F91" w:themeColor="accent1" w:themeShade="BF"/>
          <w:sz w:val="52"/>
          <w:szCs w:val="52"/>
        </w:rPr>
        <w:t>SPIRITUAL AUTHORITY</w:t>
      </w:r>
    </w:p>
    <w:p w:rsidR="00672E83" w:rsidRDefault="00672E83">
      <w:pPr>
        <w:rPr>
          <w:b/>
          <w:bCs/>
        </w:rPr>
      </w:pPr>
    </w:p>
    <w:p w:rsidR="00F90478" w:rsidRDefault="00CD4D80">
      <w:r w:rsidRPr="00CD4D80">
        <w:rPr>
          <w:b/>
          <w:bCs/>
        </w:rPr>
        <w:t xml:space="preserve">Ephesians 1:16-20 (KJV) </w:t>
      </w:r>
      <w:r w:rsidRPr="00CD4D80">
        <w:br/>
      </w:r>
      <w:r w:rsidRPr="00CD4D80">
        <w:rPr>
          <w:color w:val="000000"/>
          <w:vertAlign w:val="superscript"/>
        </w:rPr>
        <w:t xml:space="preserve">16 </w:t>
      </w:r>
      <w:r w:rsidRPr="00CD4D80">
        <w:t> </w:t>
      </w:r>
      <w:r w:rsidR="00F60444">
        <w:t>I c</w:t>
      </w:r>
      <w:bookmarkStart w:id="0" w:name="_GoBack"/>
      <w:bookmarkEnd w:id="0"/>
      <w:r w:rsidRPr="00CD4D80">
        <w:t xml:space="preserve">ease not to give thanks for you, making mention of you in my prayers; </w:t>
      </w:r>
      <w:r w:rsidRPr="00CD4D80">
        <w:br/>
      </w:r>
      <w:r w:rsidRPr="00CD4D80">
        <w:rPr>
          <w:color w:val="000000"/>
          <w:vertAlign w:val="superscript"/>
        </w:rPr>
        <w:t xml:space="preserve">17 </w:t>
      </w:r>
      <w:r w:rsidRPr="00CD4D80">
        <w:t xml:space="preserve"> That the God of our Lord Jesus Christ, the Father of glory, may give unto you the spirit of wisdom and revelation in the knowledge of him: </w:t>
      </w:r>
      <w:r w:rsidRPr="00CD4D80">
        <w:br/>
      </w:r>
      <w:r w:rsidRPr="00CD4D80">
        <w:rPr>
          <w:color w:val="000000"/>
          <w:vertAlign w:val="superscript"/>
        </w:rPr>
        <w:t xml:space="preserve">18 </w:t>
      </w:r>
      <w:r w:rsidRPr="00CD4D80">
        <w:t xml:space="preserve"> The eyes of your understanding being enlightened; that ye may know what is the hope of his calling, and what the riches of the glory of his inheritance in the saints, </w:t>
      </w:r>
      <w:r w:rsidRPr="00CD4D80">
        <w:br/>
      </w:r>
      <w:r w:rsidRPr="00CD4D80">
        <w:rPr>
          <w:color w:val="000000"/>
          <w:vertAlign w:val="superscript"/>
        </w:rPr>
        <w:t xml:space="preserve">19 </w:t>
      </w:r>
      <w:r w:rsidRPr="00CD4D80">
        <w:t xml:space="preserve"> And what </w:t>
      </w:r>
      <w:r w:rsidRPr="00CD4D80">
        <w:rPr>
          <w:i/>
          <w:iCs/>
        </w:rPr>
        <w:t>is</w:t>
      </w:r>
      <w:r w:rsidRPr="00CD4D80">
        <w:t xml:space="preserve"> the </w:t>
      </w:r>
      <w:r w:rsidRPr="00594B05">
        <w:rPr>
          <w:b/>
          <w:u w:val="single"/>
        </w:rPr>
        <w:t>exceeding greatness of his power to us-ward who believe</w:t>
      </w:r>
      <w:r w:rsidRPr="00CD4D80">
        <w:t xml:space="preserve">, according to the working of his mighty power, </w:t>
      </w:r>
      <w:r w:rsidRPr="00CD4D80">
        <w:br/>
      </w:r>
      <w:r w:rsidRPr="00CD4D80">
        <w:rPr>
          <w:color w:val="000000"/>
          <w:vertAlign w:val="superscript"/>
        </w:rPr>
        <w:t xml:space="preserve">20 </w:t>
      </w:r>
      <w:r w:rsidRPr="00CD4D80">
        <w:t xml:space="preserve"> Which he wrought in Christ, when he raised him from the dead, and set </w:t>
      </w:r>
      <w:r w:rsidRPr="00CD4D80">
        <w:rPr>
          <w:i/>
          <w:iCs/>
        </w:rPr>
        <w:t>him</w:t>
      </w:r>
      <w:r w:rsidRPr="00CD4D80">
        <w:t xml:space="preserve"> at his own right hand in the heavenly </w:t>
      </w:r>
      <w:r w:rsidRPr="00CD4D80">
        <w:rPr>
          <w:i/>
          <w:iCs/>
        </w:rPr>
        <w:t>places</w:t>
      </w:r>
      <w:r w:rsidRPr="00CD4D80">
        <w:t>,</w:t>
      </w:r>
    </w:p>
    <w:p w:rsidR="00E37B59" w:rsidRDefault="00E37B59"/>
    <w:p w:rsidR="00E37B59" w:rsidRPr="00CD4D80" w:rsidRDefault="00E37B59" w:rsidP="00E37B59">
      <w:pPr>
        <w:rPr>
          <w:rFonts w:eastAsia="Times New Roman"/>
        </w:rPr>
      </w:pPr>
      <w:r>
        <w:rPr>
          <w:b/>
          <w:bCs/>
        </w:rPr>
        <w:t xml:space="preserve">Ephesians 2:6 (KJV) </w:t>
      </w:r>
      <w:r>
        <w:br/>
      </w:r>
      <w:proofErr w:type="gramStart"/>
      <w:r>
        <w:rPr>
          <w:color w:val="000000"/>
          <w:vertAlign w:val="superscript"/>
        </w:rPr>
        <w:t xml:space="preserve">6 </w:t>
      </w:r>
      <w:r>
        <w:t> And</w:t>
      </w:r>
      <w:proofErr w:type="gramEnd"/>
      <w:r>
        <w:t xml:space="preserve"> hath </w:t>
      </w:r>
      <w:r w:rsidRPr="00E37B59">
        <w:rPr>
          <w:b/>
          <w:u w:val="single"/>
        </w:rPr>
        <w:t xml:space="preserve">raised </w:t>
      </w:r>
      <w:r w:rsidRPr="00E37B59">
        <w:rPr>
          <w:b/>
          <w:i/>
          <w:iCs/>
          <w:u w:val="single"/>
        </w:rPr>
        <w:t>us</w:t>
      </w:r>
      <w:r w:rsidRPr="00E37B59">
        <w:rPr>
          <w:b/>
          <w:u w:val="single"/>
        </w:rPr>
        <w:t xml:space="preserve"> up together</w:t>
      </w:r>
      <w:r>
        <w:t xml:space="preserve">, and made </w:t>
      </w:r>
      <w:r>
        <w:rPr>
          <w:i/>
          <w:iCs/>
        </w:rPr>
        <w:t>us</w:t>
      </w:r>
      <w:r>
        <w:t xml:space="preserve"> sit together in heavenly </w:t>
      </w:r>
      <w:r>
        <w:rPr>
          <w:i/>
          <w:iCs/>
        </w:rPr>
        <w:t>places</w:t>
      </w:r>
      <w:r>
        <w:t xml:space="preserve"> in Christ Jesus:</w:t>
      </w:r>
    </w:p>
    <w:p w:rsidR="00CD4D80" w:rsidRDefault="00CD4D80"/>
    <w:p w:rsidR="008825ED" w:rsidRDefault="008825ED">
      <w:r>
        <w:rPr>
          <w:b/>
          <w:bCs/>
        </w:rPr>
        <w:t xml:space="preserve">Ephesians 1:20-23 (KJV) </w:t>
      </w:r>
      <w:r>
        <w:br/>
      </w:r>
      <w:r>
        <w:rPr>
          <w:color w:val="000000"/>
          <w:vertAlign w:val="superscript"/>
        </w:rPr>
        <w:t xml:space="preserve">20 </w:t>
      </w:r>
      <w:r>
        <w:t xml:space="preserve"> Which he wrought in Christ, when he raised him from the dead, and set </w:t>
      </w:r>
      <w:r>
        <w:rPr>
          <w:i/>
          <w:iCs/>
        </w:rPr>
        <w:t>him</w:t>
      </w:r>
      <w:r>
        <w:t xml:space="preserve"> at his own right hand in the heavenly </w:t>
      </w:r>
      <w:r>
        <w:rPr>
          <w:i/>
          <w:iCs/>
        </w:rPr>
        <w:t>places</w:t>
      </w:r>
      <w:r>
        <w:t xml:space="preserve">, </w:t>
      </w:r>
      <w:r>
        <w:br/>
      </w:r>
      <w:r>
        <w:rPr>
          <w:color w:val="000000"/>
          <w:vertAlign w:val="superscript"/>
        </w:rPr>
        <w:t xml:space="preserve">21 </w:t>
      </w:r>
      <w:r>
        <w:t xml:space="preserve"> Far above all principality, and power, and might, and dominion, and every name that is named, not only in this world, but also in that which is to come: </w:t>
      </w:r>
      <w:r>
        <w:br/>
      </w:r>
      <w:r>
        <w:rPr>
          <w:color w:val="000000"/>
          <w:vertAlign w:val="superscript"/>
        </w:rPr>
        <w:t xml:space="preserve">22 </w:t>
      </w:r>
      <w:r>
        <w:t xml:space="preserve"> And hath put all </w:t>
      </w:r>
      <w:r>
        <w:rPr>
          <w:i/>
          <w:iCs/>
        </w:rPr>
        <w:t>things</w:t>
      </w:r>
      <w:r>
        <w:t xml:space="preserve"> under his feet, and gave him </w:t>
      </w:r>
      <w:r>
        <w:rPr>
          <w:i/>
          <w:iCs/>
        </w:rPr>
        <w:t>to be</w:t>
      </w:r>
      <w:r>
        <w:t xml:space="preserve"> the head over all </w:t>
      </w:r>
      <w:r>
        <w:rPr>
          <w:i/>
          <w:iCs/>
        </w:rPr>
        <w:t>things</w:t>
      </w:r>
      <w:r>
        <w:t xml:space="preserve"> to the church, </w:t>
      </w:r>
      <w:r>
        <w:br/>
      </w:r>
      <w:r>
        <w:rPr>
          <w:color w:val="000000"/>
          <w:vertAlign w:val="superscript"/>
        </w:rPr>
        <w:t xml:space="preserve">23 </w:t>
      </w:r>
      <w:r>
        <w:t xml:space="preserve"> Which is his body, the </w:t>
      </w:r>
      <w:proofErr w:type="spellStart"/>
      <w:r>
        <w:t>fulness</w:t>
      </w:r>
      <w:proofErr w:type="spellEnd"/>
      <w:r>
        <w:t xml:space="preserve"> of him that </w:t>
      </w:r>
      <w:proofErr w:type="spellStart"/>
      <w:r>
        <w:t>filleth</w:t>
      </w:r>
      <w:proofErr w:type="spellEnd"/>
      <w:r>
        <w:t xml:space="preserve"> all in all.</w:t>
      </w:r>
    </w:p>
    <w:p w:rsidR="008825ED" w:rsidRPr="00CD4D80" w:rsidRDefault="008825ED"/>
    <w:p w:rsidR="00CD4D80" w:rsidRDefault="00CD4D80" w:rsidP="00CD4D80">
      <w:pPr>
        <w:rPr>
          <w:rFonts w:eastAsia="Times New Roman"/>
        </w:rPr>
      </w:pPr>
      <w:r w:rsidRPr="00CD4D80">
        <w:rPr>
          <w:rFonts w:eastAsia="Times New Roman"/>
          <w:b/>
          <w:bCs/>
        </w:rPr>
        <w:t xml:space="preserve">Ephesians 3:14-19 (KJV) </w:t>
      </w:r>
      <w:r w:rsidRPr="00CD4D80">
        <w:rPr>
          <w:rFonts w:eastAsia="Times New Roman"/>
        </w:rPr>
        <w:br/>
      </w:r>
      <w:r w:rsidRPr="00CD4D80">
        <w:rPr>
          <w:rFonts w:eastAsia="Times New Roman"/>
          <w:color w:val="000000"/>
          <w:vertAlign w:val="superscript"/>
        </w:rPr>
        <w:t xml:space="preserve">14 </w:t>
      </w:r>
      <w:r w:rsidRPr="00CD4D80">
        <w:rPr>
          <w:rFonts w:eastAsia="Times New Roman"/>
        </w:rPr>
        <w:t xml:space="preserve"> For this cause I bow my knees unto the Father of our Lord Jesus Christ, </w:t>
      </w:r>
      <w:r w:rsidRPr="00CD4D80">
        <w:rPr>
          <w:rFonts w:eastAsia="Times New Roman"/>
        </w:rPr>
        <w:br/>
      </w:r>
      <w:r w:rsidRPr="00CD4D80">
        <w:rPr>
          <w:rFonts w:eastAsia="Times New Roman"/>
          <w:color w:val="000000"/>
          <w:vertAlign w:val="superscript"/>
        </w:rPr>
        <w:t xml:space="preserve">15 </w:t>
      </w:r>
      <w:r w:rsidRPr="00CD4D80">
        <w:rPr>
          <w:rFonts w:eastAsia="Times New Roman"/>
        </w:rPr>
        <w:t xml:space="preserve"> Of whom the whole family in heaven and earth is named, </w:t>
      </w:r>
      <w:r w:rsidRPr="00CD4D80">
        <w:rPr>
          <w:rFonts w:eastAsia="Times New Roman"/>
        </w:rPr>
        <w:br/>
      </w:r>
      <w:r w:rsidRPr="00CD4D80">
        <w:rPr>
          <w:rFonts w:eastAsia="Times New Roman"/>
          <w:color w:val="000000"/>
          <w:vertAlign w:val="superscript"/>
        </w:rPr>
        <w:t xml:space="preserve">16 </w:t>
      </w:r>
      <w:r w:rsidRPr="00CD4D80">
        <w:rPr>
          <w:rFonts w:eastAsia="Times New Roman"/>
        </w:rPr>
        <w:t> </w:t>
      </w:r>
      <w:r w:rsidRPr="00594B05">
        <w:rPr>
          <w:rFonts w:eastAsia="Times New Roman"/>
          <w:b/>
          <w:u w:val="single"/>
        </w:rPr>
        <w:t>That he would grant you, according to the riches of his glory, to be strengthened with might by his Spirit in the inner man;</w:t>
      </w:r>
      <w:r w:rsidRPr="00CD4D80">
        <w:rPr>
          <w:rFonts w:eastAsia="Times New Roman"/>
        </w:rPr>
        <w:t xml:space="preserve"> </w:t>
      </w:r>
      <w:r w:rsidRPr="00CD4D80">
        <w:rPr>
          <w:rFonts w:eastAsia="Times New Roman"/>
        </w:rPr>
        <w:br/>
      </w:r>
      <w:r w:rsidRPr="00CD4D80">
        <w:rPr>
          <w:rFonts w:eastAsia="Times New Roman"/>
          <w:color w:val="000000"/>
          <w:vertAlign w:val="superscript"/>
        </w:rPr>
        <w:t xml:space="preserve">17 </w:t>
      </w:r>
      <w:r w:rsidRPr="00CD4D80">
        <w:rPr>
          <w:rFonts w:eastAsia="Times New Roman"/>
        </w:rPr>
        <w:t xml:space="preserve"> That Christ may dwell in your hearts by faith; that ye, being rooted and grounded in love, </w:t>
      </w:r>
      <w:r w:rsidRPr="00CD4D80">
        <w:rPr>
          <w:rFonts w:eastAsia="Times New Roman"/>
        </w:rPr>
        <w:br/>
      </w:r>
      <w:r w:rsidRPr="00CD4D80">
        <w:rPr>
          <w:rFonts w:eastAsia="Times New Roman"/>
          <w:color w:val="000000"/>
          <w:vertAlign w:val="superscript"/>
        </w:rPr>
        <w:t xml:space="preserve">18 </w:t>
      </w:r>
      <w:r w:rsidRPr="00CD4D80">
        <w:rPr>
          <w:rFonts w:eastAsia="Times New Roman"/>
        </w:rPr>
        <w:t xml:space="preserve"> May be able to comprehend with all saints what </w:t>
      </w:r>
      <w:r w:rsidRPr="00CD4D80">
        <w:rPr>
          <w:rFonts w:eastAsia="Times New Roman"/>
          <w:i/>
          <w:iCs/>
        </w:rPr>
        <w:t>is</w:t>
      </w:r>
      <w:r w:rsidRPr="00CD4D80">
        <w:rPr>
          <w:rFonts w:eastAsia="Times New Roman"/>
        </w:rPr>
        <w:t xml:space="preserve"> the breadth, and length, and depth, and height; </w:t>
      </w:r>
      <w:r w:rsidRPr="00CD4D80">
        <w:rPr>
          <w:rFonts w:eastAsia="Times New Roman"/>
        </w:rPr>
        <w:br/>
      </w:r>
      <w:r w:rsidRPr="00CD4D80">
        <w:rPr>
          <w:rFonts w:eastAsia="Times New Roman"/>
          <w:color w:val="000000"/>
          <w:vertAlign w:val="superscript"/>
        </w:rPr>
        <w:t xml:space="preserve">19 </w:t>
      </w:r>
      <w:r w:rsidRPr="00CD4D80">
        <w:rPr>
          <w:rFonts w:eastAsia="Times New Roman"/>
        </w:rPr>
        <w:t xml:space="preserve"> And to know the love of Christ, which </w:t>
      </w:r>
      <w:proofErr w:type="spellStart"/>
      <w:r w:rsidRPr="00CD4D80">
        <w:rPr>
          <w:rFonts w:eastAsia="Times New Roman"/>
        </w:rPr>
        <w:t>passeth</w:t>
      </w:r>
      <w:proofErr w:type="spellEnd"/>
      <w:r w:rsidRPr="00CD4D80">
        <w:rPr>
          <w:rFonts w:eastAsia="Times New Roman"/>
        </w:rPr>
        <w:t xml:space="preserve"> knowledge, that ye might be filled with all the </w:t>
      </w:r>
      <w:proofErr w:type="spellStart"/>
      <w:r w:rsidRPr="00CD4D80">
        <w:rPr>
          <w:rFonts w:eastAsia="Times New Roman"/>
        </w:rPr>
        <w:t>fulness</w:t>
      </w:r>
      <w:proofErr w:type="spellEnd"/>
      <w:r w:rsidRPr="00CD4D80">
        <w:rPr>
          <w:rFonts w:eastAsia="Times New Roman"/>
        </w:rPr>
        <w:t xml:space="preserve"> of God. </w:t>
      </w:r>
    </w:p>
    <w:p w:rsidR="00E37B59" w:rsidRDefault="00E37B59" w:rsidP="00CD4D80">
      <w:pPr>
        <w:rPr>
          <w:rFonts w:eastAsia="Times New Roman"/>
        </w:rPr>
      </w:pPr>
    </w:p>
    <w:p w:rsidR="00672E83" w:rsidRDefault="00594B05">
      <w:r>
        <w:rPr>
          <w:b/>
          <w:bCs/>
        </w:rPr>
        <w:lastRenderedPageBreak/>
        <w:t xml:space="preserve">Luke 10:19 (KJV) </w:t>
      </w:r>
      <w:r>
        <w:br/>
      </w:r>
      <w:proofErr w:type="gramStart"/>
      <w:r>
        <w:rPr>
          <w:color w:val="000000"/>
          <w:vertAlign w:val="superscript"/>
        </w:rPr>
        <w:t xml:space="preserve">19 </w:t>
      </w:r>
      <w:r>
        <w:t> </w:t>
      </w:r>
      <w:r>
        <w:rPr>
          <w:rStyle w:val="jesuswords"/>
        </w:rPr>
        <w:t>Behold</w:t>
      </w:r>
      <w:proofErr w:type="gramEnd"/>
      <w:r>
        <w:rPr>
          <w:rStyle w:val="jesuswords"/>
        </w:rPr>
        <w:t>, I give unto you power to tread on serpents and scorpions, and over all the power of the enemy: and nothing shall by any means hurt you.</w:t>
      </w:r>
    </w:p>
    <w:p w:rsidR="00594B05" w:rsidRDefault="00594B05"/>
    <w:p w:rsidR="00672E83" w:rsidRPr="00594B05" w:rsidRDefault="0055772E">
      <w:pPr>
        <w:rPr>
          <w:color w:val="365F91" w:themeColor="accent1" w:themeShade="BF"/>
          <w:sz w:val="52"/>
          <w:szCs w:val="52"/>
        </w:rPr>
      </w:pPr>
      <w:r w:rsidRPr="00594B05">
        <w:rPr>
          <w:b/>
          <w:color w:val="365F91" w:themeColor="accent1" w:themeShade="BF"/>
          <w:sz w:val="52"/>
          <w:szCs w:val="52"/>
        </w:rPr>
        <w:t>NAME OF JESUS</w:t>
      </w:r>
    </w:p>
    <w:p w:rsidR="0055772E" w:rsidRDefault="0055772E"/>
    <w:p w:rsidR="0055772E" w:rsidRDefault="0055772E">
      <w:r>
        <w:rPr>
          <w:b/>
          <w:bCs/>
        </w:rPr>
        <w:t xml:space="preserve">Philippians 2:9-11 (KJV) </w:t>
      </w:r>
      <w:r>
        <w:br/>
      </w:r>
      <w:proofErr w:type="gramStart"/>
      <w:r>
        <w:rPr>
          <w:color w:val="000000"/>
          <w:vertAlign w:val="superscript"/>
        </w:rPr>
        <w:t xml:space="preserve">9 </w:t>
      </w:r>
      <w:r>
        <w:t> Wherefore</w:t>
      </w:r>
      <w:proofErr w:type="gramEnd"/>
      <w:r>
        <w:t xml:space="preserve"> God also hath highly exalted him, and given him a name which is above every name: </w:t>
      </w:r>
      <w:r>
        <w:br/>
      </w:r>
      <w:r>
        <w:rPr>
          <w:color w:val="000000"/>
          <w:vertAlign w:val="superscript"/>
        </w:rPr>
        <w:t xml:space="preserve">10 </w:t>
      </w:r>
      <w:r>
        <w:t xml:space="preserve"> That </w:t>
      </w:r>
      <w:r w:rsidRPr="00A70DB6">
        <w:rPr>
          <w:b/>
          <w:u w:val="single"/>
        </w:rPr>
        <w:t>at the name of Jesus</w:t>
      </w:r>
      <w:r>
        <w:t xml:space="preserve"> every knee should bow, of </w:t>
      </w:r>
      <w:r>
        <w:rPr>
          <w:i/>
          <w:iCs/>
        </w:rPr>
        <w:t>things</w:t>
      </w:r>
      <w:r>
        <w:t xml:space="preserve"> in heaven, and </w:t>
      </w:r>
      <w:r>
        <w:rPr>
          <w:i/>
          <w:iCs/>
        </w:rPr>
        <w:t>things</w:t>
      </w:r>
      <w:r>
        <w:t xml:space="preserve"> in earth, and </w:t>
      </w:r>
      <w:r>
        <w:rPr>
          <w:i/>
          <w:iCs/>
        </w:rPr>
        <w:t>things</w:t>
      </w:r>
      <w:r>
        <w:t xml:space="preserve"> under the earth; </w:t>
      </w:r>
      <w:r>
        <w:br/>
      </w:r>
      <w:r>
        <w:rPr>
          <w:color w:val="000000"/>
          <w:vertAlign w:val="superscript"/>
        </w:rPr>
        <w:t xml:space="preserve">11 </w:t>
      </w:r>
      <w:r>
        <w:t xml:space="preserve"> And </w:t>
      </w:r>
      <w:r>
        <w:rPr>
          <w:i/>
          <w:iCs/>
        </w:rPr>
        <w:t>that</w:t>
      </w:r>
      <w:r>
        <w:t xml:space="preserve"> every tongue should confess that Jesus Christ </w:t>
      </w:r>
      <w:r>
        <w:rPr>
          <w:i/>
          <w:iCs/>
        </w:rPr>
        <w:t>is</w:t>
      </w:r>
      <w:r>
        <w:t xml:space="preserve"> Lord, to the glory of God the Father.</w:t>
      </w:r>
    </w:p>
    <w:p w:rsidR="0055772E" w:rsidRDefault="0055772E"/>
    <w:p w:rsidR="0055772E" w:rsidRDefault="0055772E">
      <w:r>
        <w:rPr>
          <w:b/>
          <w:bCs/>
        </w:rPr>
        <w:t xml:space="preserve">Acts 8:12 (KJV) </w:t>
      </w:r>
      <w:r>
        <w:br/>
      </w:r>
      <w:proofErr w:type="gramStart"/>
      <w:r>
        <w:rPr>
          <w:color w:val="000000"/>
          <w:vertAlign w:val="superscript"/>
        </w:rPr>
        <w:t xml:space="preserve">12 </w:t>
      </w:r>
      <w:r>
        <w:t> But</w:t>
      </w:r>
      <w:proofErr w:type="gramEnd"/>
      <w:r>
        <w:t xml:space="preserve"> when they believed Philip preaching the things concerning the kingdom of God, </w:t>
      </w:r>
      <w:r w:rsidRPr="0055772E">
        <w:rPr>
          <w:b/>
          <w:u w:val="single"/>
        </w:rPr>
        <w:t>and the name of Jesus Christ</w:t>
      </w:r>
      <w:r>
        <w:t>, they were baptized, both men and women.</w:t>
      </w:r>
    </w:p>
    <w:p w:rsidR="00A70DB6" w:rsidRDefault="00A70DB6"/>
    <w:p w:rsidR="00A70DB6" w:rsidRDefault="00A70DB6">
      <w:r>
        <w:rPr>
          <w:b/>
          <w:bCs/>
        </w:rPr>
        <w:t xml:space="preserve">Acts 4:12 (KJV) </w:t>
      </w:r>
      <w:r>
        <w:br/>
      </w:r>
      <w:proofErr w:type="gramStart"/>
      <w:r>
        <w:rPr>
          <w:color w:val="000000"/>
          <w:vertAlign w:val="superscript"/>
        </w:rPr>
        <w:t xml:space="preserve">12 </w:t>
      </w:r>
      <w:r>
        <w:t> Neither</w:t>
      </w:r>
      <w:proofErr w:type="gramEnd"/>
      <w:r>
        <w:t xml:space="preserve"> is there salvation in any other: for </w:t>
      </w:r>
      <w:r w:rsidRPr="00A70DB6">
        <w:rPr>
          <w:b/>
          <w:u w:val="single"/>
        </w:rPr>
        <w:t>there is none other name</w:t>
      </w:r>
      <w:r>
        <w:t xml:space="preserve"> under heaven given among men, whereby we must be saved.</w:t>
      </w:r>
    </w:p>
    <w:p w:rsidR="00A70DB6" w:rsidRDefault="00A70DB6"/>
    <w:p w:rsidR="00A70DB6" w:rsidRDefault="00A70DB6">
      <w:r>
        <w:rPr>
          <w:b/>
          <w:bCs/>
        </w:rPr>
        <w:t xml:space="preserve">Acts 2:38 (KJV) </w:t>
      </w:r>
      <w:r>
        <w:br/>
      </w:r>
      <w:proofErr w:type="gramStart"/>
      <w:r>
        <w:rPr>
          <w:color w:val="000000"/>
          <w:vertAlign w:val="superscript"/>
        </w:rPr>
        <w:t xml:space="preserve">38 </w:t>
      </w:r>
      <w:r>
        <w:t> Then</w:t>
      </w:r>
      <w:proofErr w:type="gramEnd"/>
      <w:r>
        <w:t xml:space="preserve"> Peter said unto them, Repent, and be baptized every one of you </w:t>
      </w:r>
      <w:r w:rsidRPr="00A70DB6">
        <w:rPr>
          <w:b/>
          <w:u w:val="single"/>
        </w:rPr>
        <w:t xml:space="preserve">in the name of Jesus Christ </w:t>
      </w:r>
      <w:r>
        <w:t>for the remission of sins, and ye shall receive the gift of the Holy Ghost.</w:t>
      </w:r>
    </w:p>
    <w:p w:rsidR="00A70DB6" w:rsidRDefault="00A70DB6"/>
    <w:p w:rsidR="00A70DB6" w:rsidRDefault="00A70DB6">
      <w:r>
        <w:rPr>
          <w:b/>
          <w:bCs/>
        </w:rPr>
        <w:t xml:space="preserve">1 John 5:13 (KJV) </w:t>
      </w:r>
      <w:r>
        <w:br/>
      </w:r>
      <w:r>
        <w:rPr>
          <w:color w:val="000000"/>
          <w:vertAlign w:val="superscript"/>
        </w:rPr>
        <w:t xml:space="preserve">13 </w:t>
      </w:r>
      <w:r>
        <w:t> These things have I written unto you that believe on the name of the Son of God; that ye may know that ye have eternal life, and that ye may believe on the name of the Son of God.</w:t>
      </w:r>
    </w:p>
    <w:p w:rsidR="00A70DB6" w:rsidRDefault="00A70DB6"/>
    <w:p w:rsidR="00672E83" w:rsidRDefault="00A107EF">
      <w:pPr>
        <w:rPr>
          <w:rStyle w:val="jesuswords"/>
        </w:rPr>
      </w:pPr>
      <w:r>
        <w:rPr>
          <w:b/>
          <w:bCs/>
        </w:rPr>
        <w:t xml:space="preserve">Mark 16:17-18 (KJV) </w:t>
      </w:r>
      <w:r>
        <w:br/>
      </w:r>
      <w:r>
        <w:rPr>
          <w:color w:val="000000"/>
          <w:vertAlign w:val="superscript"/>
        </w:rPr>
        <w:t xml:space="preserve">17 </w:t>
      </w:r>
      <w:r>
        <w:t> </w:t>
      </w:r>
      <w:r>
        <w:rPr>
          <w:rStyle w:val="jesuswords"/>
        </w:rPr>
        <w:t xml:space="preserve">And these signs shall follow them that believe; </w:t>
      </w:r>
      <w:r w:rsidRPr="00A107EF">
        <w:rPr>
          <w:rStyle w:val="jesuswords"/>
          <w:b/>
          <w:u w:val="single"/>
        </w:rPr>
        <w:t>In my name</w:t>
      </w:r>
      <w:r>
        <w:rPr>
          <w:rStyle w:val="jesuswords"/>
        </w:rPr>
        <w:t xml:space="preserve"> shall they cast out devils; they shall speak with new tongues;</w:t>
      </w:r>
      <w:r>
        <w:t xml:space="preserve"> </w:t>
      </w:r>
      <w:r>
        <w:br/>
      </w:r>
      <w:r>
        <w:rPr>
          <w:color w:val="000000"/>
          <w:vertAlign w:val="superscript"/>
        </w:rPr>
        <w:t xml:space="preserve">18 </w:t>
      </w:r>
      <w:r>
        <w:t> </w:t>
      </w:r>
      <w:r>
        <w:rPr>
          <w:rStyle w:val="jesuswords"/>
        </w:rPr>
        <w:t>They shall take up serpents; and if they drink any deadly thing, it shall not hurt them; they shall lay hands on the sick, and they shall recover.</w:t>
      </w:r>
    </w:p>
    <w:p w:rsidR="00A107EF" w:rsidRDefault="00A107EF"/>
    <w:p w:rsidR="00672E83" w:rsidRPr="00594B05" w:rsidRDefault="00672E83">
      <w:pPr>
        <w:rPr>
          <w:b/>
          <w:color w:val="365F91" w:themeColor="accent1" w:themeShade="BF"/>
          <w:sz w:val="52"/>
          <w:szCs w:val="52"/>
        </w:rPr>
      </w:pPr>
      <w:r w:rsidRPr="00594B05">
        <w:rPr>
          <w:b/>
          <w:color w:val="365F91" w:themeColor="accent1" w:themeShade="BF"/>
          <w:sz w:val="52"/>
          <w:szCs w:val="52"/>
        </w:rPr>
        <w:t>BINDING AND LOOSING</w:t>
      </w:r>
    </w:p>
    <w:p w:rsidR="00672E83" w:rsidRPr="00672E83" w:rsidRDefault="00672E83">
      <w:pPr>
        <w:rPr>
          <w:b/>
        </w:rPr>
      </w:pPr>
    </w:p>
    <w:p w:rsidR="00672E83" w:rsidRDefault="00672E83">
      <w:pPr>
        <w:rPr>
          <w:rStyle w:val="jesuswords"/>
        </w:rPr>
      </w:pPr>
      <w:r>
        <w:rPr>
          <w:b/>
          <w:bCs/>
        </w:rPr>
        <w:t xml:space="preserve">Matthew 18:18 (KJV) </w:t>
      </w:r>
      <w:r>
        <w:br/>
      </w:r>
      <w:proofErr w:type="gramStart"/>
      <w:r>
        <w:rPr>
          <w:color w:val="000000"/>
          <w:vertAlign w:val="superscript"/>
        </w:rPr>
        <w:t xml:space="preserve">18 </w:t>
      </w:r>
      <w:r>
        <w:t> </w:t>
      </w:r>
      <w:r>
        <w:rPr>
          <w:rStyle w:val="jesuswords"/>
        </w:rPr>
        <w:t>Verily</w:t>
      </w:r>
      <w:proofErr w:type="gramEnd"/>
      <w:r>
        <w:rPr>
          <w:rStyle w:val="jesuswords"/>
        </w:rPr>
        <w:t xml:space="preserve"> I say unto you, Whatsoever ye shall bind on earth shall be bound in heaven: and whatsoever ye shall loose on earth shall be loosed in heaven.</w:t>
      </w:r>
    </w:p>
    <w:p w:rsidR="00672E83" w:rsidRDefault="00672E83">
      <w:pPr>
        <w:rPr>
          <w:rStyle w:val="jesuswords"/>
        </w:rPr>
      </w:pPr>
    </w:p>
    <w:p w:rsidR="00672E83" w:rsidRDefault="00672E83">
      <w:pPr>
        <w:rPr>
          <w:rStyle w:val="jesuswords"/>
        </w:rPr>
      </w:pPr>
    </w:p>
    <w:p w:rsidR="00672E83" w:rsidRPr="00594B05" w:rsidRDefault="000B127F">
      <w:pPr>
        <w:rPr>
          <w:rStyle w:val="jesuswords"/>
          <w:color w:val="365F91" w:themeColor="accent1" w:themeShade="BF"/>
          <w:sz w:val="52"/>
          <w:szCs w:val="52"/>
        </w:rPr>
      </w:pPr>
      <w:r w:rsidRPr="00594B05">
        <w:rPr>
          <w:rStyle w:val="jesuswords"/>
          <w:b/>
          <w:color w:val="365F91" w:themeColor="accent1" w:themeShade="BF"/>
          <w:sz w:val="52"/>
          <w:szCs w:val="52"/>
        </w:rPr>
        <w:t>TRADITIONS</w:t>
      </w:r>
    </w:p>
    <w:p w:rsidR="000B127F" w:rsidRPr="000B127F" w:rsidRDefault="000B127F">
      <w:pPr>
        <w:rPr>
          <w:rStyle w:val="jesuswords"/>
        </w:rPr>
      </w:pPr>
    </w:p>
    <w:p w:rsidR="00672E83" w:rsidRDefault="00672E83">
      <w:r>
        <w:rPr>
          <w:b/>
          <w:bCs/>
        </w:rPr>
        <w:t xml:space="preserve">Colossians 2:8 (KJV) </w:t>
      </w:r>
      <w:r>
        <w:br/>
      </w:r>
      <w:proofErr w:type="gramStart"/>
      <w:r>
        <w:rPr>
          <w:color w:val="000000"/>
          <w:vertAlign w:val="superscript"/>
        </w:rPr>
        <w:t xml:space="preserve">8 </w:t>
      </w:r>
      <w:r>
        <w:t> Beware</w:t>
      </w:r>
      <w:proofErr w:type="gramEnd"/>
      <w:r>
        <w:t xml:space="preserve"> lest any man spoil you through philosophy and vain deceit, after the tradition of men, after the rudiments of the world, and not after Christ.</w:t>
      </w:r>
    </w:p>
    <w:p w:rsidR="000B127F" w:rsidRDefault="000B127F"/>
    <w:p w:rsidR="000B127F" w:rsidRDefault="000B127F"/>
    <w:p w:rsidR="000B127F" w:rsidRPr="00594B05" w:rsidRDefault="000B127F">
      <w:pPr>
        <w:rPr>
          <w:color w:val="365F91" w:themeColor="accent1" w:themeShade="BF"/>
          <w:sz w:val="52"/>
          <w:szCs w:val="52"/>
        </w:rPr>
      </w:pPr>
      <w:r w:rsidRPr="00594B05">
        <w:rPr>
          <w:b/>
          <w:color w:val="365F91" w:themeColor="accent1" w:themeShade="BF"/>
          <w:sz w:val="52"/>
          <w:szCs w:val="52"/>
        </w:rPr>
        <w:t>HEALING</w:t>
      </w:r>
    </w:p>
    <w:p w:rsidR="000B127F" w:rsidRPr="000B127F" w:rsidRDefault="000B127F"/>
    <w:p w:rsidR="000B127F" w:rsidRDefault="000B127F">
      <w:r>
        <w:rPr>
          <w:b/>
          <w:bCs/>
        </w:rPr>
        <w:t xml:space="preserve">Romans 10:13 (KJV) </w:t>
      </w:r>
      <w:r>
        <w:br/>
      </w:r>
      <w:proofErr w:type="gramStart"/>
      <w:r>
        <w:rPr>
          <w:color w:val="000000"/>
          <w:vertAlign w:val="superscript"/>
        </w:rPr>
        <w:t xml:space="preserve">13 </w:t>
      </w:r>
      <w:r>
        <w:t> For</w:t>
      </w:r>
      <w:proofErr w:type="gramEnd"/>
      <w:r>
        <w:t xml:space="preserve"> whosoever shall call upon the name of the Lord shall be saved. “Saved” in the Greek is “</w:t>
      </w:r>
      <w:proofErr w:type="spellStart"/>
      <w:r>
        <w:t>sozo</w:t>
      </w:r>
      <w:proofErr w:type="spellEnd"/>
      <w:r>
        <w:t xml:space="preserve">”. It means to be “healed, saved, to be made wholly whole.” </w:t>
      </w:r>
    </w:p>
    <w:p w:rsidR="000B127F" w:rsidRDefault="000B127F"/>
    <w:p w:rsidR="000B127F" w:rsidRDefault="000B127F">
      <w:r>
        <w:t>The word, “shall”, is the strongest word in the English language. If a King gave one of his subjects a direct order and said, “You SHALL do this”, if the subject did not do it, he would be punished severely.</w:t>
      </w:r>
      <w:r w:rsidR="0055772E">
        <w:t xml:space="preserve"> One of the definitions for the word “shall” is: “expressing a strong assertion or intention.” As we read the Word of God, we must understand the importance of this small word, “SHALL”!</w:t>
      </w:r>
    </w:p>
    <w:p w:rsidR="0055772E" w:rsidRDefault="0055772E"/>
    <w:p w:rsidR="0055772E" w:rsidRDefault="0055772E">
      <w:proofErr w:type="gramStart"/>
      <w:r>
        <w:t>“Call upon” means to make an appeal.</w:t>
      </w:r>
      <w:proofErr w:type="gramEnd"/>
      <w:r>
        <w:t xml:space="preserve"> It also means to invoke the aid of the Lord. If a small country is being overrun in an attack from a larger country, the smaller country may invoke the aid of a country who is one of their allies. </w:t>
      </w:r>
    </w:p>
    <w:p w:rsidR="000B127F" w:rsidRDefault="000B127F"/>
    <w:p w:rsidR="000B127F" w:rsidRDefault="000B127F"/>
    <w:p w:rsidR="000B127F" w:rsidRDefault="000B127F">
      <w:r>
        <w:t>So this passage could read:</w:t>
      </w:r>
    </w:p>
    <w:p w:rsidR="000B127F" w:rsidRDefault="000B127F">
      <w:r>
        <w:t>“For whosoever (God is NO respecter of persons. Acts 10:34, Rom 6:11) shall call upon the name of the Lord SHALL BE HEALED AND MADE COMPLETELY WHOLE, MIND BODY AND SPIRIT!”</w:t>
      </w:r>
    </w:p>
    <w:p w:rsidR="00A107EF" w:rsidRDefault="00A107EF"/>
    <w:p w:rsidR="00A107EF" w:rsidRDefault="00A107EF"/>
    <w:p w:rsidR="00A107EF" w:rsidRPr="00594B05" w:rsidRDefault="00A107EF">
      <w:pPr>
        <w:rPr>
          <w:color w:val="365F91" w:themeColor="accent1" w:themeShade="BF"/>
          <w:sz w:val="52"/>
          <w:szCs w:val="52"/>
        </w:rPr>
      </w:pPr>
      <w:r w:rsidRPr="00594B05">
        <w:rPr>
          <w:b/>
          <w:color w:val="365F91" w:themeColor="accent1" w:themeShade="BF"/>
          <w:sz w:val="52"/>
          <w:szCs w:val="52"/>
        </w:rPr>
        <w:t>MISCELLANEOUS</w:t>
      </w:r>
    </w:p>
    <w:p w:rsidR="00A107EF" w:rsidRPr="00A107EF" w:rsidRDefault="00A107EF"/>
    <w:p w:rsidR="00A107EF" w:rsidRDefault="00A107EF">
      <w:r>
        <w:rPr>
          <w:b/>
          <w:bCs/>
        </w:rPr>
        <w:t xml:space="preserve">2 Corinthians 5:17 (KJV) </w:t>
      </w:r>
      <w:r>
        <w:br/>
      </w:r>
      <w:proofErr w:type="gramStart"/>
      <w:r>
        <w:rPr>
          <w:color w:val="000000"/>
          <w:vertAlign w:val="superscript"/>
        </w:rPr>
        <w:t xml:space="preserve">17 </w:t>
      </w:r>
      <w:r>
        <w:t> Therefore</w:t>
      </w:r>
      <w:proofErr w:type="gramEnd"/>
      <w:r>
        <w:t xml:space="preserve"> if any man </w:t>
      </w:r>
      <w:r>
        <w:rPr>
          <w:i/>
          <w:iCs/>
        </w:rPr>
        <w:t>be</w:t>
      </w:r>
      <w:r>
        <w:t xml:space="preserve"> in Christ, </w:t>
      </w:r>
      <w:r>
        <w:rPr>
          <w:i/>
          <w:iCs/>
        </w:rPr>
        <w:t>he is</w:t>
      </w:r>
      <w:r>
        <w:t xml:space="preserve"> a new creature: old things are passed away; behold, all things are become new.</w:t>
      </w:r>
    </w:p>
    <w:p w:rsidR="0002522C" w:rsidRDefault="0002522C"/>
    <w:p w:rsidR="0002522C" w:rsidRDefault="0002522C">
      <w:r>
        <w:rPr>
          <w:b/>
          <w:bCs/>
        </w:rPr>
        <w:lastRenderedPageBreak/>
        <w:t xml:space="preserve">1 John 4:18 (KJV) </w:t>
      </w:r>
      <w:r>
        <w:br/>
      </w:r>
      <w:proofErr w:type="gramStart"/>
      <w:r>
        <w:rPr>
          <w:color w:val="000000"/>
          <w:vertAlign w:val="superscript"/>
        </w:rPr>
        <w:t xml:space="preserve">18 </w:t>
      </w:r>
      <w:r>
        <w:t> There</w:t>
      </w:r>
      <w:proofErr w:type="gramEnd"/>
      <w:r>
        <w:t xml:space="preserve"> is no fear in love; but perfect love </w:t>
      </w:r>
      <w:proofErr w:type="spellStart"/>
      <w:r>
        <w:t>casteth</w:t>
      </w:r>
      <w:proofErr w:type="spellEnd"/>
      <w:r>
        <w:t xml:space="preserve"> out fear: because fear hath torment. He that </w:t>
      </w:r>
      <w:proofErr w:type="spellStart"/>
      <w:r>
        <w:t>feareth</w:t>
      </w:r>
      <w:proofErr w:type="spellEnd"/>
      <w:r>
        <w:t xml:space="preserve"> is not made perfect in love.</w:t>
      </w:r>
    </w:p>
    <w:p w:rsidR="00AF587F" w:rsidRDefault="00AF587F"/>
    <w:sectPr w:rsidR="00AF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0"/>
    <w:rsid w:val="0002522C"/>
    <w:rsid w:val="000B127F"/>
    <w:rsid w:val="00175CCB"/>
    <w:rsid w:val="00186E8A"/>
    <w:rsid w:val="001B5F7A"/>
    <w:rsid w:val="0055772E"/>
    <w:rsid w:val="0059134A"/>
    <w:rsid w:val="00594B05"/>
    <w:rsid w:val="00644A99"/>
    <w:rsid w:val="00672E83"/>
    <w:rsid w:val="008825ED"/>
    <w:rsid w:val="00A107EF"/>
    <w:rsid w:val="00A70DB6"/>
    <w:rsid w:val="00AF587F"/>
    <w:rsid w:val="00B1761F"/>
    <w:rsid w:val="00B963EB"/>
    <w:rsid w:val="00CA53DB"/>
    <w:rsid w:val="00CC640F"/>
    <w:rsid w:val="00CD4D80"/>
    <w:rsid w:val="00E37B59"/>
    <w:rsid w:val="00F60444"/>
    <w:rsid w:val="00F839F4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customStyle="1" w:styleId="ind">
    <w:name w:val="ind"/>
    <w:basedOn w:val="DefaultParagraphFont"/>
    <w:rsid w:val="00CD4D80"/>
  </w:style>
  <w:style w:type="character" w:customStyle="1" w:styleId="jesuswords">
    <w:name w:val="jesuswords"/>
    <w:basedOn w:val="DefaultParagraphFont"/>
    <w:rsid w:val="0067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customStyle="1" w:styleId="ind">
    <w:name w:val="ind"/>
    <w:basedOn w:val="DefaultParagraphFont"/>
    <w:rsid w:val="00CD4D80"/>
  </w:style>
  <w:style w:type="character" w:customStyle="1" w:styleId="jesuswords">
    <w:name w:val="jesuswords"/>
    <w:basedOn w:val="DefaultParagraphFont"/>
    <w:rsid w:val="0067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7</cp:revision>
  <dcterms:created xsi:type="dcterms:W3CDTF">2014-05-12T12:53:00Z</dcterms:created>
  <dcterms:modified xsi:type="dcterms:W3CDTF">2014-05-16T20:01:00Z</dcterms:modified>
</cp:coreProperties>
</file>